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13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17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Октября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15:00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Новатор'11 - 1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ДЛФК Спартанец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21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0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Волков Артем 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Апсатаров Барсбек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Косов Тимур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Бойцев Александр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Кудияров Артем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Бурыкин Александр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Ленкин Даниил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Данилов Константин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Макаров Славик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Дрождин Алексей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Остапенко Лев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Дрождин Илья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Попов Даниил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Замалетдинов Тимур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Санаров Кирилл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Лозенко Антон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Свиридов Денис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Лозенко Илья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Федулин Ярослав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Палтаджиди Дмитрий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Церцвадзе Александр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Счастьев Артем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Шункин Юрий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Артамонов Евгений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Иванов Иван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